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83454" w:rsidRPr="00FC46C5" w:rsidTr="004846D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454" w:rsidRPr="00FC46C5" w:rsidRDefault="00583454" w:rsidP="004846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0"/>
            <w:bookmarkStart w:id="1" w:name="_GoBack"/>
            <w:bookmarkEnd w:id="1"/>
            <w:r w:rsidRPr="00FC46C5">
              <w:rPr>
                <w:rFonts w:ascii="Times New Roman" w:hAnsi="Times New Roman" w:cs="Times New Roman"/>
                <w:sz w:val="28"/>
                <w:szCs w:val="28"/>
              </w:rPr>
              <w:t>В редакцию журнала</w:t>
            </w:r>
          </w:p>
          <w:p w:rsidR="00583454" w:rsidRPr="00FC46C5" w:rsidRDefault="00583454" w:rsidP="004846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6C5">
              <w:rPr>
                <w:rFonts w:ascii="Times New Roman" w:hAnsi="Times New Roman" w:cs="Times New Roman"/>
                <w:sz w:val="28"/>
                <w:szCs w:val="28"/>
              </w:rPr>
              <w:t>«Шаг в науку»</w:t>
            </w:r>
          </w:p>
          <w:p w:rsidR="00583454" w:rsidRPr="00FC46C5" w:rsidRDefault="00583454" w:rsidP="004846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6C5">
              <w:rPr>
                <w:rFonts w:ascii="Times New Roman" w:hAnsi="Times New Roman"/>
              </w:rPr>
              <w:t>(</w:t>
            </w:r>
            <w:r w:rsidRPr="00FC46C5">
              <w:rPr>
                <w:rFonts w:ascii="Times New Roman" w:hAnsi="Times New Roman"/>
                <w:lang w:val="en-US"/>
              </w:rPr>
              <w:t>ISSN</w:t>
            </w:r>
            <w:r w:rsidRPr="00FC46C5">
              <w:rPr>
                <w:rFonts w:ascii="Times New Roman" w:hAnsi="Times New Roman"/>
              </w:rPr>
              <w:t xml:space="preserve"> </w:t>
            </w:r>
            <w:r w:rsidRPr="00FC46C5">
              <w:rPr>
                <w:rFonts w:ascii="Times New Roman" w:hAnsi="Times New Roman" w:cs="Times New Roman"/>
                <w:color w:val="525252"/>
                <w:sz w:val="28"/>
                <w:szCs w:val="28"/>
                <w:shd w:val="clear" w:color="auto" w:fill="FFFFFF"/>
              </w:rPr>
              <w:t>2542-1069</w:t>
            </w:r>
            <w:r w:rsidRPr="00FC4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83454" w:rsidRDefault="00583454" w:rsidP="0058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454" w:rsidRDefault="00583454" w:rsidP="0058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83454" w:rsidRPr="00384D78" w:rsidRDefault="00583454" w:rsidP="005834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РЕКОМЕНДАТЕЛЬНОЕ ПИСЬМО</w:t>
      </w:r>
    </w:p>
    <w:p w:rsidR="00583454" w:rsidRDefault="00583454" w:rsidP="0058345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384D78">
        <w:rPr>
          <w:rFonts w:ascii="Times New Roman" w:hAnsi="Times New Roman" w:cs="Times New Roman"/>
          <w:sz w:val="28"/>
          <w:szCs w:val="28"/>
        </w:rPr>
        <w:t>на статью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</w:t>
      </w:r>
    </w:p>
    <w:p w:rsidR="00583454" w:rsidRPr="00D74248" w:rsidRDefault="00583454" w:rsidP="0058345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название статьи</w:t>
      </w:r>
    </w:p>
    <w:p w:rsidR="00583454" w:rsidRDefault="00583454" w:rsidP="00583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  <w:r w:rsidRPr="00384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583454" w:rsidRDefault="00583454" w:rsidP="0058345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ФИО авторов</w:t>
      </w:r>
    </w:p>
    <w:p w:rsidR="00583454" w:rsidRPr="00D74248" w:rsidRDefault="00583454" w:rsidP="00583454">
      <w:pPr>
        <w:pStyle w:val="a3"/>
        <w:rPr>
          <w:rFonts w:ascii="Times New Roman" w:hAnsi="Times New Roman" w:cs="Times New Roman"/>
          <w:sz w:val="16"/>
          <w:szCs w:val="16"/>
        </w:rPr>
      </w:pPr>
    </w:p>
    <w:bookmarkEnd w:id="2"/>
    <w:p w:rsidR="00583454" w:rsidRPr="00384D78" w:rsidRDefault="00583454" w:rsidP="005834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454" w:rsidRPr="00384D78" w:rsidRDefault="00583454" w:rsidP="0058345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bookmark2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bookmarkEnd w:id="3"/>
          <w:p w:rsidR="00583454" w:rsidRPr="00D74248" w:rsidRDefault="00583454" w:rsidP="004846DD">
            <w:pPr>
              <w:pStyle w:val="a3"/>
              <w:jc w:val="center"/>
              <w:rPr>
                <w:rStyle w:val="20pt"/>
                <w:rFonts w:eastAsia="Microsoft Sans Serif"/>
                <w:b/>
                <w:i w:val="0"/>
                <w:iCs w:val="0"/>
                <w:spacing w:val="0"/>
                <w:sz w:val="28"/>
                <w:szCs w:val="28"/>
              </w:rPr>
            </w:pPr>
            <w:r>
              <w:rPr>
                <w:rStyle w:val="20pt"/>
                <w:rFonts w:eastAsia="Microsoft Sans Serif"/>
                <w:b/>
                <w:i w:val="0"/>
                <w:iCs w:val="0"/>
                <w:spacing w:val="0"/>
                <w:sz w:val="28"/>
                <w:szCs w:val="2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B3E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 w:rsidRPr="00376B3E"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 xml:space="preserve">Название </w:t>
            </w:r>
            <w:r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>отражает</w:t>
            </w:r>
            <w:r w:rsidRPr="00376B3E"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 xml:space="preserve"> содержание статьи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</w:pPr>
            <w:r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>Ключевые слова отражают специфику исследования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Default="00583454" w:rsidP="004846DD">
            <w:pPr>
              <w:pStyle w:val="a3"/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</w:pPr>
            <w:r w:rsidRPr="00376B3E">
              <w:rPr>
                <w:rStyle w:val="13pt"/>
                <w:rFonts w:eastAsia="Microsoft Sans Serif"/>
                <w:spacing w:val="0"/>
                <w:sz w:val="24"/>
                <w:szCs w:val="28"/>
              </w:rPr>
              <w:t>Аннотация</w:t>
            </w:r>
            <w:r>
              <w:rPr>
                <w:rStyle w:val="13pt"/>
                <w:rFonts w:eastAsia="Microsoft Sans Serif"/>
                <w:spacing w:val="0"/>
                <w:sz w:val="24"/>
                <w:szCs w:val="28"/>
              </w:rPr>
              <w:t xml:space="preserve"> отражает содержание статьи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>Обоснована а</w:t>
            </w:r>
            <w:r w:rsidRPr="00376B3E"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 xml:space="preserve">ктуальность </w:t>
            </w:r>
            <w:r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>решаемой задачи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Default="00583454" w:rsidP="004846DD">
            <w:pPr>
              <w:pStyle w:val="a3"/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</w:pPr>
            <w:r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>Выделена научная проблема, в рамках которой решается задача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Default="00583454" w:rsidP="004846DD">
            <w:pPr>
              <w:pStyle w:val="a3"/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</w:pPr>
            <w:r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>Сформулирована цель исследования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Default="00583454" w:rsidP="004846DD">
            <w:pPr>
              <w:pStyle w:val="a3"/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</w:pPr>
            <w:r>
              <w:rPr>
                <w:rStyle w:val="20pt"/>
                <w:rFonts w:eastAsia="Microsoft Sans Serif"/>
                <w:i w:val="0"/>
                <w:iCs w:val="0"/>
                <w:spacing w:val="0"/>
                <w:sz w:val="24"/>
                <w:szCs w:val="28"/>
              </w:rPr>
              <w:t>Имеется сравнение работ других авторов по теме исследования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 выбор методов исследования в свете достижения цели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проведенного исследования представлены подробно и конкретно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Представленные таблицы, графики и рисунки являются достаточными для визуализации полученных результатов (если применимо)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 основываются на полученных автором результатах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 выводы о научной ценности и (или) практической значимости полученных результатов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c>
          <w:tcPr>
            <w:tcW w:w="7054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дает рекомендации для дальнейших исследований на основе данной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454" w:rsidRPr="00376B3E" w:rsidRDefault="00583454" w:rsidP="004846DD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583454" w:rsidRPr="00376B3E" w:rsidTr="004846DD">
        <w:trPr>
          <w:trHeight w:val="788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83454" w:rsidRPr="003E498B" w:rsidRDefault="00583454" w:rsidP="004846DD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5214">
              <w:rPr>
                <w:rFonts w:ascii="Times New Roman" w:hAnsi="Times New Roman"/>
                <w:b/>
              </w:rPr>
              <w:t>Общие комментарии, включая положительные аспекты статьи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3E498B">
              <w:rPr>
                <w:rFonts w:ascii="Times New Roman" w:hAnsi="Times New Roman" w:cs="Times New Roman"/>
                <w:b/>
                <w:szCs w:val="28"/>
              </w:rPr>
              <w:t xml:space="preserve">Вывод </w:t>
            </w:r>
            <w:r>
              <w:rPr>
                <w:rFonts w:ascii="Times New Roman" w:hAnsi="Times New Roman" w:cs="Times New Roman"/>
                <w:b/>
                <w:szCs w:val="28"/>
              </w:rPr>
              <w:t>о возможности опубликования статьи</w:t>
            </w:r>
          </w:p>
          <w:p w:rsidR="00583454" w:rsidRPr="00925214" w:rsidRDefault="00583454" w:rsidP="004846D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25214">
              <w:rPr>
                <w:rFonts w:ascii="Times New Roman" w:hAnsi="Times New Roman"/>
                <w:b/>
              </w:rPr>
              <w:t xml:space="preserve"> </w:t>
            </w:r>
          </w:p>
          <w:p w:rsidR="00583454" w:rsidRDefault="00583454" w:rsidP="004846D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83454" w:rsidRDefault="00583454" w:rsidP="004846D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83454" w:rsidRPr="003E498B" w:rsidRDefault="00583454" w:rsidP="004846DD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583454" w:rsidRPr="00384D78" w:rsidRDefault="00583454" w:rsidP="005834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3454" w:rsidRDefault="00583454" w:rsidP="00583454">
      <w:pPr>
        <w:pStyle w:val="a3"/>
        <w:rPr>
          <w:rStyle w:val="20pt"/>
          <w:rFonts w:eastAsia="Microsoft Sans Serif"/>
          <w:b/>
          <w:i w:val="0"/>
          <w:iCs w:val="0"/>
          <w:spacing w:val="0"/>
          <w:sz w:val="28"/>
          <w:szCs w:val="28"/>
        </w:rPr>
      </w:pPr>
      <w:r>
        <w:rPr>
          <w:rStyle w:val="20pt"/>
          <w:rFonts w:eastAsia="Microsoft Sans Serif"/>
          <w:b/>
          <w:i w:val="0"/>
          <w:iCs w:val="0"/>
          <w:spacing w:val="0"/>
          <w:sz w:val="28"/>
          <w:szCs w:val="28"/>
        </w:rPr>
        <w:t>_____________________________</w:t>
      </w:r>
      <w:r>
        <w:rPr>
          <w:rStyle w:val="20pt"/>
          <w:rFonts w:eastAsia="Microsoft Sans Serif"/>
          <w:b/>
          <w:i w:val="0"/>
          <w:iCs w:val="0"/>
          <w:spacing w:val="0"/>
          <w:sz w:val="28"/>
          <w:szCs w:val="28"/>
        </w:rPr>
        <w:tab/>
      </w:r>
      <w:r>
        <w:rPr>
          <w:rStyle w:val="20pt"/>
          <w:rFonts w:eastAsia="Microsoft Sans Serif"/>
          <w:b/>
          <w:i w:val="0"/>
          <w:iCs w:val="0"/>
          <w:spacing w:val="0"/>
          <w:sz w:val="28"/>
          <w:szCs w:val="28"/>
        </w:rPr>
        <w:tab/>
        <w:t>_______________</w:t>
      </w:r>
      <w:r>
        <w:rPr>
          <w:rStyle w:val="20pt"/>
          <w:rFonts w:eastAsia="Microsoft Sans Serif"/>
          <w:b/>
          <w:i w:val="0"/>
          <w:iCs w:val="0"/>
          <w:spacing w:val="0"/>
          <w:sz w:val="28"/>
          <w:szCs w:val="28"/>
        </w:rPr>
        <w:tab/>
      </w:r>
      <w:r>
        <w:rPr>
          <w:rStyle w:val="20pt"/>
          <w:rFonts w:eastAsia="Microsoft Sans Serif"/>
          <w:b/>
          <w:i w:val="0"/>
          <w:iCs w:val="0"/>
          <w:spacing w:val="0"/>
          <w:sz w:val="28"/>
          <w:szCs w:val="28"/>
        </w:rPr>
        <w:tab/>
        <w:t>___________</w:t>
      </w:r>
    </w:p>
    <w:p w:rsidR="00583454" w:rsidRPr="00741E6F" w:rsidRDefault="00583454" w:rsidP="00583454">
      <w:pPr>
        <w:pStyle w:val="a3"/>
        <w:ind w:firstLine="708"/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</w:pPr>
      <w:r w:rsidRPr="00741E6F"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>(должность, уч. степень, уч. звание)</w:t>
      </w:r>
      <w:r w:rsidRPr="00741E6F"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ab/>
      </w:r>
      <w:r w:rsidRPr="00741E6F"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ab/>
      </w:r>
      <w:r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ab/>
      </w:r>
      <w:r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ab/>
      </w:r>
      <w:r w:rsidRPr="00741E6F"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>(</w:t>
      </w:r>
      <w:r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>п</w:t>
      </w:r>
      <w:r w:rsidRPr="00741E6F"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>одпись)</w:t>
      </w:r>
      <w:r w:rsidRPr="00741E6F"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ab/>
      </w:r>
      <w:r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ab/>
      </w:r>
      <w:r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ab/>
        <w:t xml:space="preserve">            </w:t>
      </w:r>
      <w:r w:rsidRPr="00741E6F">
        <w:rPr>
          <w:rStyle w:val="20pt"/>
          <w:rFonts w:eastAsia="Microsoft Sans Serif"/>
          <w:i w:val="0"/>
          <w:iCs w:val="0"/>
          <w:spacing w:val="0"/>
          <w:sz w:val="24"/>
          <w:szCs w:val="28"/>
          <w:vertAlign w:val="superscript"/>
        </w:rPr>
        <w:t>(Ф.И.О.)</w:t>
      </w:r>
    </w:p>
    <w:p w:rsidR="00583454" w:rsidRPr="008E3158" w:rsidRDefault="00583454" w:rsidP="00583454">
      <w:pPr>
        <w:pStyle w:val="a3"/>
        <w:rPr>
          <w:rStyle w:val="20pt"/>
          <w:rFonts w:eastAsia="Microsoft Sans Serif"/>
          <w:i w:val="0"/>
          <w:iCs w:val="0"/>
          <w:sz w:val="24"/>
          <w:szCs w:val="24"/>
        </w:rPr>
      </w:pPr>
      <w:r w:rsidRPr="008E3158">
        <w:rPr>
          <w:rStyle w:val="20pt"/>
          <w:rFonts w:eastAsia="Microsoft Sans Serif"/>
          <w:i w:val="0"/>
          <w:iCs w:val="0"/>
          <w:sz w:val="24"/>
          <w:szCs w:val="24"/>
        </w:rPr>
        <w:t>Контактный телефон:</w:t>
      </w:r>
      <w:r>
        <w:rPr>
          <w:rStyle w:val="20pt"/>
          <w:rFonts w:eastAsia="Microsoft Sans Serif"/>
          <w:i w:val="0"/>
          <w:iCs w:val="0"/>
          <w:sz w:val="24"/>
          <w:szCs w:val="24"/>
        </w:rPr>
        <w:t>_______________________</w:t>
      </w:r>
    </w:p>
    <w:p w:rsidR="00583454" w:rsidRDefault="00583454" w:rsidP="005834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83454" w:rsidRPr="00871E85" w:rsidRDefault="00583454" w:rsidP="005834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E85">
        <w:rPr>
          <w:rFonts w:ascii="Times New Roman" w:hAnsi="Times New Roman"/>
          <w:i/>
          <w:sz w:val="24"/>
          <w:szCs w:val="24"/>
        </w:rPr>
        <w:t>Примечания</w:t>
      </w:r>
    </w:p>
    <w:p w:rsidR="00583454" w:rsidRPr="00871E85" w:rsidRDefault="00583454" w:rsidP="005834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rPr>
          <w:sz w:val="24"/>
          <w:szCs w:val="24"/>
        </w:rPr>
      </w:pPr>
      <w:r w:rsidRPr="00871E85">
        <w:rPr>
          <w:rFonts w:ascii="Times New Roman" w:hAnsi="Times New Roman"/>
          <w:sz w:val="24"/>
          <w:szCs w:val="24"/>
        </w:rPr>
        <w:t>Подпись заверяется</w:t>
      </w:r>
      <w:r>
        <w:rPr>
          <w:rFonts w:ascii="Times New Roman" w:hAnsi="Times New Roman"/>
          <w:sz w:val="24"/>
          <w:szCs w:val="24"/>
        </w:rPr>
        <w:t>.</w:t>
      </w:r>
    </w:p>
    <w:p w:rsidR="00583454" w:rsidRPr="00871E85" w:rsidRDefault="00583454" w:rsidP="0058345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871E85">
        <w:rPr>
          <w:rFonts w:ascii="Times New Roman" w:hAnsi="Times New Roman"/>
          <w:sz w:val="24"/>
          <w:szCs w:val="24"/>
        </w:rPr>
        <w:t xml:space="preserve">Оценка выполнения критерия может производиться по пятибалльной шкале, где </w:t>
      </w:r>
      <w:r w:rsidRPr="00871E85">
        <w:rPr>
          <w:rFonts w:ascii="Times New Roman" w:hAnsi="Times New Roman"/>
          <w:b/>
          <w:sz w:val="24"/>
          <w:szCs w:val="24"/>
        </w:rPr>
        <w:t>0</w:t>
      </w:r>
      <w:r w:rsidRPr="00871E85">
        <w:rPr>
          <w:rFonts w:ascii="Times New Roman" w:hAnsi="Times New Roman"/>
          <w:sz w:val="24"/>
          <w:szCs w:val="24"/>
        </w:rPr>
        <w:t xml:space="preserve"> –отсутствует выполнение критерия, </w:t>
      </w:r>
      <w:r w:rsidRPr="00871E85">
        <w:rPr>
          <w:rFonts w:ascii="Times New Roman" w:hAnsi="Times New Roman"/>
          <w:b/>
          <w:sz w:val="24"/>
          <w:szCs w:val="24"/>
        </w:rPr>
        <w:t xml:space="preserve">5 </w:t>
      </w:r>
      <w:r w:rsidRPr="00871E85">
        <w:rPr>
          <w:rFonts w:ascii="Times New Roman" w:hAnsi="Times New Roman"/>
          <w:sz w:val="24"/>
          <w:szCs w:val="24"/>
        </w:rPr>
        <w:t xml:space="preserve">- присутствует в полном объеме. Или по </w:t>
      </w:r>
      <w:proofErr w:type="spellStart"/>
      <w:r w:rsidRPr="00871E85">
        <w:rPr>
          <w:rFonts w:ascii="Times New Roman" w:hAnsi="Times New Roman"/>
          <w:sz w:val="24"/>
          <w:szCs w:val="24"/>
        </w:rPr>
        <w:t>двухбальной</w:t>
      </w:r>
      <w:proofErr w:type="spellEnd"/>
      <w:r w:rsidRPr="00871E85">
        <w:rPr>
          <w:rFonts w:ascii="Times New Roman" w:hAnsi="Times New Roman"/>
          <w:sz w:val="24"/>
          <w:szCs w:val="24"/>
        </w:rPr>
        <w:t xml:space="preserve"> шкале, где </w:t>
      </w:r>
      <w:proofErr w:type="gramStart"/>
      <w:r w:rsidRPr="00871E85">
        <w:rPr>
          <w:rFonts w:ascii="Times New Roman" w:hAnsi="Times New Roman"/>
          <w:sz w:val="24"/>
          <w:szCs w:val="24"/>
        </w:rPr>
        <w:t>«-</w:t>
      </w:r>
      <w:proofErr w:type="gramEnd"/>
      <w:r w:rsidRPr="00871E85">
        <w:rPr>
          <w:rFonts w:ascii="Times New Roman" w:hAnsi="Times New Roman"/>
          <w:sz w:val="24"/>
          <w:szCs w:val="24"/>
        </w:rPr>
        <w:t>» отсутствует, «+» присутствует</w:t>
      </w:r>
    </w:p>
    <w:p w:rsidR="00740598" w:rsidRDefault="00740598"/>
    <w:sectPr w:rsidR="00740598" w:rsidSect="0036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61A68"/>
    <w:multiLevelType w:val="hybridMultilevel"/>
    <w:tmpl w:val="89027E18"/>
    <w:lvl w:ilvl="0" w:tplc="C2E8D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AB"/>
    <w:rsid w:val="00060A01"/>
    <w:rsid w:val="001129ED"/>
    <w:rsid w:val="00206555"/>
    <w:rsid w:val="003C37AB"/>
    <w:rsid w:val="00583454"/>
    <w:rsid w:val="00740598"/>
    <w:rsid w:val="00B1757A"/>
    <w:rsid w:val="00C1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курсив;Интервал 0 pt"/>
    <w:rsid w:val="005834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13pt">
    <w:name w:val="Основной текст + 13 pt"/>
    <w:rsid w:val="00583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paragraph" w:styleId="a3">
    <w:name w:val="No Spacing"/>
    <w:uiPriority w:val="1"/>
    <w:qFormat/>
    <w:rsid w:val="0058345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курсив;Интервал 0 pt"/>
    <w:rsid w:val="005834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13pt">
    <w:name w:val="Основной текст + 13 pt"/>
    <w:rsid w:val="00583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paragraph" w:styleId="a3">
    <w:name w:val="No Spacing"/>
    <w:uiPriority w:val="1"/>
    <w:qFormat/>
    <w:rsid w:val="0058345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Рекомендательное письмо</dc:title>
  <dc:creator>ОГУ</dc:creator>
  <cp:lastModifiedBy>Кухтенко О.</cp:lastModifiedBy>
  <cp:revision>2</cp:revision>
  <dcterms:created xsi:type="dcterms:W3CDTF">2019-09-30T09:11:00Z</dcterms:created>
  <dcterms:modified xsi:type="dcterms:W3CDTF">2019-09-30T09:11:00Z</dcterms:modified>
</cp:coreProperties>
</file>